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bookmarkEnd w:id="0"/>
      <w:r w:rsidRPr="006A6231">
        <w:rPr>
          <w:rFonts w:ascii="Arial" w:hAnsi="Arial" w:cs="Arial"/>
          <w:b/>
          <w:bCs/>
          <w:sz w:val="24"/>
          <w:szCs w:val="24"/>
        </w:rPr>
        <w:t>МИНИСТЕРСТВО ТРУДА И СОЦИАЛЬНОЙ ЗАЩИТЫ РОССИЙСКОЙ ФЕДЕРАЦИИ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> 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>ПРИКАЗ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>от 23 июня 2020 г. N 365н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> 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>О ВНЕСЕНИИ ИЗМЕНЕНИЙ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 xml:space="preserve">В ПРАВИЛА ФИНАНСОВОГО ОБЕСПЕЧЕНИЯ </w:t>
      </w:r>
      <w:proofErr w:type="gramStart"/>
      <w:r w:rsidRPr="006A6231">
        <w:rPr>
          <w:rFonts w:ascii="Arial" w:hAnsi="Arial" w:cs="Arial"/>
          <w:b/>
          <w:bCs/>
          <w:sz w:val="24"/>
          <w:szCs w:val="24"/>
        </w:rPr>
        <w:t>ПРЕДУПРЕДИТЕЛЬНЫХ</w:t>
      </w:r>
      <w:proofErr w:type="gramEnd"/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>МЕР ПО СОКРАЩЕНИЮ ПРОИЗВОДСТВЕННОГО ТРАВМАТИЗМА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>И ПРОФЕССИОНАЛЬНЫХ ЗАБОЛЕВАНИЙ РАБОТНИКОВ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>И САНАТОРНО-КУРОРТНОГО ЛЕЧЕНИЯ РАБОТНИКОВ, ЗАНЯТЫХ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 xml:space="preserve">НА РАБОТАХ С </w:t>
      </w:r>
      <w:proofErr w:type="gramStart"/>
      <w:r w:rsidRPr="006A6231">
        <w:rPr>
          <w:rFonts w:ascii="Arial" w:hAnsi="Arial" w:cs="Arial"/>
          <w:b/>
          <w:bCs/>
          <w:sz w:val="24"/>
          <w:szCs w:val="24"/>
        </w:rPr>
        <w:t>ВРЕДНЫМИ</w:t>
      </w:r>
      <w:proofErr w:type="gramEnd"/>
      <w:r w:rsidRPr="006A6231">
        <w:rPr>
          <w:rFonts w:ascii="Arial" w:hAnsi="Arial" w:cs="Arial"/>
          <w:b/>
          <w:bCs/>
          <w:sz w:val="24"/>
          <w:szCs w:val="24"/>
        </w:rPr>
        <w:t xml:space="preserve"> И (ИЛИ) ОПАСНЫМИ ПРОИЗВОДСТВЕННЫМИ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 xml:space="preserve">ФАКТОРАМИ, </w:t>
      </w:r>
      <w:proofErr w:type="gramStart"/>
      <w:r w:rsidRPr="006A6231">
        <w:rPr>
          <w:rFonts w:ascii="Arial" w:hAnsi="Arial" w:cs="Arial"/>
          <w:b/>
          <w:bCs/>
          <w:sz w:val="24"/>
          <w:szCs w:val="24"/>
        </w:rPr>
        <w:t>УТВЕРЖДЕННЫЕ</w:t>
      </w:r>
      <w:proofErr w:type="gramEnd"/>
      <w:r w:rsidRPr="006A6231">
        <w:rPr>
          <w:rFonts w:ascii="Arial" w:hAnsi="Arial" w:cs="Arial"/>
          <w:b/>
          <w:bCs/>
          <w:sz w:val="24"/>
          <w:szCs w:val="24"/>
        </w:rPr>
        <w:t xml:space="preserve"> ПРИКАЗОМ МИНТРУДА РОССИИ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>ОТ 10 ДЕКАБРЯ 2012 Г. N 580Н</w:t>
      </w:r>
    </w:p>
    <w:p w:rsidR="006A6231" w:rsidRPr="006A6231" w:rsidRDefault="006A6231" w:rsidP="006A6231">
      <w:pPr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 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 xml:space="preserve">В соответствии с пунктом 6 части 1 статьи 18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</w:t>
      </w:r>
      <w:proofErr w:type="gramStart"/>
      <w:r w:rsidRPr="006A6231">
        <w:rPr>
          <w:sz w:val="24"/>
          <w:szCs w:val="24"/>
        </w:rPr>
        <w:t>2016, N 27, ст. 4183) и подпунктом 5.2.35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 xml:space="preserve">1. </w:t>
      </w:r>
      <w:proofErr w:type="gramStart"/>
      <w:r w:rsidRPr="006A6231">
        <w:rPr>
          <w:sz w:val="24"/>
          <w:szCs w:val="24"/>
        </w:rPr>
        <w:t>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 (зарегистрирован Министерством юстиции Российской Федерации 29 декабря 2012 г., регистрационный N 26440), с изменениями, внесенными приказами Министерства труда и</w:t>
      </w:r>
      <w:proofErr w:type="gramEnd"/>
      <w:r w:rsidRPr="006A6231">
        <w:rPr>
          <w:sz w:val="24"/>
          <w:szCs w:val="24"/>
        </w:rPr>
        <w:t xml:space="preserve"> социальной защиты Российской Федерации от 24 мая 2013 г. N 220н (зарегистрирован Министерством юстиции Российской Федерации 2 июля 2013 г., регистрационный N 28964), от 20 февраля 2014 г. N 103н </w:t>
      </w:r>
      <w:proofErr w:type="gramStart"/>
      <w:r w:rsidRPr="006A6231">
        <w:rPr>
          <w:sz w:val="24"/>
          <w:szCs w:val="24"/>
        </w:rPr>
        <w:t>(зарегистрирован Министерством юстиции Российской Федерации 15 мая 2014 г., регистрационный N 32284), от 29 апреля 2016 г. N 201н (зарегистрирован Министерством юстиции Российской Федерации 1 августа 2016 г., регистрационный N 43040), от 14 июля 2016 г. N 353н (зарегистрирован Министерством юстиции Российской Федерации 8 августа 2016 г., регистрационный N 43140), от 31 октября 2017 г. N 764н (зарегистрирован Министерством юстиции</w:t>
      </w:r>
      <w:proofErr w:type="gramEnd"/>
      <w:r w:rsidRPr="006A6231">
        <w:rPr>
          <w:sz w:val="24"/>
          <w:szCs w:val="24"/>
        </w:rPr>
        <w:t xml:space="preserve"> </w:t>
      </w:r>
      <w:proofErr w:type="gramStart"/>
      <w:r w:rsidRPr="006A6231">
        <w:rPr>
          <w:sz w:val="24"/>
          <w:szCs w:val="24"/>
        </w:rPr>
        <w:t xml:space="preserve">Российской Федерации 22 декабря 2017 г., регистрационный N 49402), от 31 августа 2018 г. N 570н (зарегистрирован Министерством юстиции Российской Федерации 21 сентября 2018 г., регистрационный N 52212), от 3 декабря 2018 г. N 764н (зарегистрирован Министерством юстиции Российской Федерации 17 января 2019 г., регистрационный N 53391), согласно </w:t>
      </w:r>
      <w:hyperlink w:anchor="p36" w:history="1">
        <w:r w:rsidRPr="006A6231">
          <w:rPr>
            <w:color w:val="0000FF"/>
            <w:sz w:val="24"/>
            <w:szCs w:val="24"/>
          </w:rPr>
          <w:t>приложению</w:t>
        </w:r>
      </w:hyperlink>
      <w:r w:rsidRPr="006A6231">
        <w:rPr>
          <w:sz w:val="24"/>
          <w:szCs w:val="24"/>
        </w:rPr>
        <w:t>.</w:t>
      </w:r>
      <w:proofErr w:type="gramEnd"/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 xml:space="preserve">2. Установить, что в 2020 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 w:rsidRPr="006A6231">
        <w:rPr>
          <w:sz w:val="24"/>
          <w:szCs w:val="24"/>
        </w:rPr>
        <w:t>коронавирусной</w:t>
      </w:r>
      <w:proofErr w:type="spellEnd"/>
      <w:r w:rsidRPr="006A6231">
        <w:rPr>
          <w:sz w:val="24"/>
          <w:szCs w:val="24"/>
        </w:rPr>
        <w:t xml:space="preserve">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3. Настоящий приказ действует до 31 декабря 2020 года.</w:t>
      </w:r>
    </w:p>
    <w:p w:rsidR="006A6231" w:rsidRPr="006A6231" w:rsidRDefault="006A6231" w:rsidP="006A6231">
      <w:pPr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 </w:t>
      </w:r>
    </w:p>
    <w:p w:rsidR="006A6231" w:rsidRPr="006A6231" w:rsidRDefault="006A6231" w:rsidP="006A6231">
      <w:pPr>
        <w:jc w:val="right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Министр</w:t>
      </w:r>
    </w:p>
    <w:p w:rsidR="006A6231" w:rsidRPr="006A6231" w:rsidRDefault="006A6231" w:rsidP="006A6231">
      <w:pPr>
        <w:jc w:val="right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А.О.КОТЯКОВ</w:t>
      </w:r>
    </w:p>
    <w:p w:rsidR="006A6231" w:rsidRPr="006A6231" w:rsidRDefault="006A6231" w:rsidP="006A6231">
      <w:pPr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 </w:t>
      </w:r>
    </w:p>
    <w:p w:rsidR="006A6231" w:rsidRPr="006A6231" w:rsidRDefault="006A6231" w:rsidP="006A6231">
      <w:pPr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 </w:t>
      </w:r>
    </w:p>
    <w:p w:rsidR="006A6231" w:rsidRPr="006A6231" w:rsidRDefault="006A6231" w:rsidP="006A6231">
      <w:pPr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lastRenderedPageBreak/>
        <w:t> </w:t>
      </w:r>
    </w:p>
    <w:p w:rsidR="006A6231" w:rsidRPr="006A6231" w:rsidRDefault="006A6231" w:rsidP="006A6231">
      <w:pPr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 </w:t>
      </w:r>
    </w:p>
    <w:p w:rsidR="006A6231" w:rsidRPr="006A6231" w:rsidRDefault="006A6231" w:rsidP="006A6231">
      <w:pPr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 </w:t>
      </w:r>
    </w:p>
    <w:p w:rsidR="006A6231" w:rsidRPr="006A6231" w:rsidRDefault="006A6231" w:rsidP="006A6231">
      <w:pPr>
        <w:jc w:val="right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Приложение</w:t>
      </w:r>
    </w:p>
    <w:p w:rsidR="006A6231" w:rsidRPr="006A6231" w:rsidRDefault="006A6231" w:rsidP="006A6231">
      <w:pPr>
        <w:jc w:val="right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к приказу Министерства труда</w:t>
      </w:r>
    </w:p>
    <w:p w:rsidR="006A6231" w:rsidRPr="006A6231" w:rsidRDefault="006A6231" w:rsidP="006A6231">
      <w:pPr>
        <w:jc w:val="right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и социальной защиты</w:t>
      </w:r>
    </w:p>
    <w:p w:rsidR="006A6231" w:rsidRPr="006A6231" w:rsidRDefault="006A6231" w:rsidP="006A6231">
      <w:pPr>
        <w:jc w:val="right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Российской Федерации</w:t>
      </w:r>
    </w:p>
    <w:p w:rsidR="006A6231" w:rsidRPr="006A6231" w:rsidRDefault="006A6231" w:rsidP="006A6231">
      <w:pPr>
        <w:jc w:val="right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от 23 июня 2020 г. N 365н</w:t>
      </w:r>
    </w:p>
    <w:p w:rsidR="006A6231" w:rsidRPr="006A6231" w:rsidRDefault="006A6231" w:rsidP="006A6231">
      <w:pPr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 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bookmarkStart w:id="1" w:name="p36"/>
      <w:bookmarkEnd w:id="1"/>
      <w:r w:rsidRPr="006A6231">
        <w:rPr>
          <w:rFonts w:ascii="Arial" w:hAnsi="Arial" w:cs="Arial"/>
          <w:b/>
          <w:bCs/>
          <w:sz w:val="24"/>
          <w:szCs w:val="24"/>
        </w:rPr>
        <w:t>ИЗМЕНЕНИЯ,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proofErr w:type="gramStart"/>
      <w:r w:rsidRPr="006A6231">
        <w:rPr>
          <w:rFonts w:ascii="Arial" w:hAnsi="Arial" w:cs="Arial"/>
          <w:b/>
          <w:bCs/>
          <w:sz w:val="24"/>
          <w:szCs w:val="24"/>
        </w:rPr>
        <w:t>КОТОРЫЕ ВНОСЯТСЯ В ПРАВИЛА ФИНАНСОВОГО ОБЕСПЕЧЕНИЯ</w:t>
      </w:r>
      <w:proofErr w:type="gramEnd"/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 xml:space="preserve">ПРЕДУПРЕДИТЕЛЬНЫХ МЕР ПО СОКРАЩЕНИЮ </w:t>
      </w:r>
      <w:proofErr w:type="gramStart"/>
      <w:r w:rsidRPr="006A6231">
        <w:rPr>
          <w:rFonts w:ascii="Arial" w:hAnsi="Arial" w:cs="Arial"/>
          <w:b/>
          <w:bCs/>
          <w:sz w:val="24"/>
          <w:szCs w:val="24"/>
        </w:rPr>
        <w:t>ПРОИЗВОДСТВЕННОГО</w:t>
      </w:r>
      <w:proofErr w:type="gramEnd"/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>ТРАВМАТИЗМА И ПРОФЕССИОНАЛЬНЫХ ЗАБОЛЕВАНИЙ РАБОТНИКОВ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>И САНАТОРНО-КУРОРТНОГО ЛЕЧЕНИЯ РАБОТНИКОВ, ЗАНЯТЫХ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 xml:space="preserve">НА РАБОТАХ С </w:t>
      </w:r>
      <w:proofErr w:type="gramStart"/>
      <w:r w:rsidRPr="006A6231">
        <w:rPr>
          <w:rFonts w:ascii="Arial" w:hAnsi="Arial" w:cs="Arial"/>
          <w:b/>
          <w:bCs/>
          <w:sz w:val="24"/>
          <w:szCs w:val="24"/>
        </w:rPr>
        <w:t>ВРЕДНЫМИ</w:t>
      </w:r>
      <w:proofErr w:type="gramEnd"/>
      <w:r w:rsidRPr="006A6231">
        <w:rPr>
          <w:rFonts w:ascii="Arial" w:hAnsi="Arial" w:cs="Arial"/>
          <w:b/>
          <w:bCs/>
          <w:sz w:val="24"/>
          <w:szCs w:val="24"/>
        </w:rPr>
        <w:t xml:space="preserve"> И (ИЛИ) ОПАСНЫМИ ПРОИЗВОДСТВЕННЫМИ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 xml:space="preserve">ФАКТОРАМИ, </w:t>
      </w:r>
      <w:proofErr w:type="gramStart"/>
      <w:r w:rsidRPr="006A6231">
        <w:rPr>
          <w:rFonts w:ascii="Arial" w:hAnsi="Arial" w:cs="Arial"/>
          <w:b/>
          <w:bCs/>
          <w:sz w:val="24"/>
          <w:szCs w:val="24"/>
        </w:rPr>
        <w:t>УТВЕРЖДЕННЫЕ</w:t>
      </w:r>
      <w:proofErr w:type="gramEnd"/>
      <w:r w:rsidRPr="006A6231">
        <w:rPr>
          <w:rFonts w:ascii="Arial" w:hAnsi="Arial" w:cs="Arial"/>
          <w:b/>
          <w:bCs/>
          <w:sz w:val="24"/>
          <w:szCs w:val="24"/>
        </w:rPr>
        <w:t xml:space="preserve"> ПРИКАЗОМ МИНТРУДА РОССИИ</w:t>
      </w:r>
    </w:p>
    <w:p w:rsidR="006A6231" w:rsidRPr="006A6231" w:rsidRDefault="006A6231" w:rsidP="006A6231">
      <w:pPr>
        <w:jc w:val="center"/>
        <w:rPr>
          <w:rFonts w:ascii="Verdana" w:hAnsi="Verdana"/>
          <w:b/>
          <w:bCs/>
          <w:sz w:val="21"/>
          <w:szCs w:val="21"/>
        </w:rPr>
      </w:pPr>
      <w:r w:rsidRPr="006A6231">
        <w:rPr>
          <w:rFonts w:ascii="Arial" w:hAnsi="Arial" w:cs="Arial"/>
          <w:b/>
          <w:bCs/>
          <w:sz w:val="24"/>
          <w:szCs w:val="24"/>
        </w:rPr>
        <w:t>ОТ 10 ДЕКАБРЯ 2012 Г. N 580Н</w:t>
      </w:r>
    </w:p>
    <w:p w:rsidR="006A6231" w:rsidRPr="006A6231" w:rsidRDefault="006A6231" w:rsidP="006A6231">
      <w:pPr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 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В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 г. N 580н (далее - Правила):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1) пункт 3 дополнить пунктом 3.1 следующего содержания: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 xml:space="preserve">"3.1.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 w:rsidRPr="006A6231">
        <w:rPr>
          <w:sz w:val="24"/>
          <w:szCs w:val="24"/>
        </w:rPr>
        <w:t>коронавирусной</w:t>
      </w:r>
      <w:proofErr w:type="spellEnd"/>
      <w:r w:rsidRPr="006A6231">
        <w:rPr>
          <w:sz w:val="24"/>
          <w:szCs w:val="24"/>
        </w:rPr>
        <w:t xml:space="preserve"> инфекции (COVID-19):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6A6231">
        <w:rPr>
          <w:sz w:val="24"/>
          <w:szCs w:val="24"/>
        </w:rP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  <w:proofErr w:type="gramEnd"/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 xml:space="preserve">в) приобретение устройств (оборудования), в том числе </w:t>
      </w:r>
      <w:proofErr w:type="spellStart"/>
      <w:r w:rsidRPr="006A6231">
        <w:rPr>
          <w:sz w:val="24"/>
          <w:szCs w:val="24"/>
        </w:rPr>
        <w:t>рециркуляторов</w:t>
      </w:r>
      <w:proofErr w:type="spellEnd"/>
      <w:r w:rsidRPr="006A6231">
        <w:rPr>
          <w:sz w:val="24"/>
          <w:szCs w:val="24"/>
        </w:rPr>
        <w:t xml:space="preserve"> воздуха, и (или) дезинфицирующих средств </w:t>
      </w:r>
      <w:proofErr w:type="spellStart"/>
      <w:r w:rsidRPr="006A6231">
        <w:rPr>
          <w:sz w:val="24"/>
          <w:szCs w:val="24"/>
        </w:rPr>
        <w:t>вирулицидного</w:t>
      </w:r>
      <w:proofErr w:type="spellEnd"/>
      <w:r w:rsidRPr="006A6231">
        <w:rPr>
          <w:sz w:val="24"/>
          <w:szCs w:val="24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д) проведение лабораторного обследования работников на COVID-19.";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2) пункт 4 дополнить пунктом 4.1 следующего содержания: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lastRenderedPageBreak/>
        <w:t>перечень приобретаемых средств защиты с указанием их количества, стоимости, даты изготовления и срока годности;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перечень приобретаемых дозирующих устройств с указанием их количества и стоимости;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 xml:space="preserve">перечень приобретаемых дезинфицирующих средств </w:t>
      </w:r>
      <w:proofErr w:type="spellStart"/>
      <w:r w:rsidRPr="006A6231">
        <w:rPr>
          <w:sz w:val="24"/>
          <w:szCs w:val="24"/>
        </w:rPr>
        <w:t>вирулицидного</w:t>
      </w:r>
      <w:proofErr w:type="spellEnd"/>
      <w:r w:rsidRPr="006A6231">
        <w:rPr>
          <w:sz w:val="24"/>
          <w:szCs w:val="24"/>
        </w:rPr>
        <w:t xml:space="preserve"> действия с указанием их количества, стоимости, даты изготовления и срока годности;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 xml:space="preserve">перечень приобретаемых устройств (оборудования), в том числе </w:t>
      </w:r>
      <w:proofErr w:type="spellStart"/>
      <w:r w:rsidRPr="006A6231">
        <w:rPr>
          <w:sz w:val="24"/>
          <w:szCs w:val="24"/>
        </w:rPr>
        <w:t>рециркуляторов</w:t>
      </w:r>
      <w:proofErr w:type="spellEnd"/>
      <w:r w:rsidRPr="006A6231">
        <w:rPr>
          <w:sz w:val="24"/>
          <w:szCs w:val="24"/>
        </w:rP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 w:rsidRPr="006A6231">
        <w:rPr>
          <w:sz w:val="24"/>
          <w:szCs w:val="24"/>
        </w:rPr>
        <w:t>вирулицидного</w:t>
      </w:r>
      <w:proofErr w:type="spellEnd"/>
      <w:r w:rsidRPr="006A6231">
        <w:rPr>
          <w:sz w:val="24"/>
          <w:szCs w:val="24"/>
        </w:rPr>
        <w:t xml:space="preserve"> действия с указанием их количества и стоимости;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 xml:space="preserve">копии регистрационных удостоверений </w:t>
      </w:r>
      <w:proofErr w:type="gramStart"/>
      <w:r w:rsidRPr="006A6231">
        <w:rPr>
          <w:sz w:val="24"/>
          <w:szCs w:val="24"/>
        </w:rPr>
        <w:t>на</w:t>
      </w:r>
      <w:proofErr w:type="gramEnd"/>
      <w:r w:rsidRPr="006A6231">
        <w:rPr>
          <w:sz w:val="24"/>
          <w:szCs w:val="24"/>
        </w:rPr>
        <w:t xml:space="preserve"> приобретаемые </w:t>
      </w:r>
      <w:proofErr w:type="spellStart"/>
      <w:r w:rsidRPr="006A6231">
        <w:rPr>
          <w:sz w:val="24"/>
          <w:szCs w:val="24"/>
        </w:rPr>
        <w:t>рециркуляторы</w:t>
      </w:r>
      <w:proofErr w:type="spellEnd"/>
      <w:r w:rsidRPr="006A6231">
        <w:rPr>
          <w:sz w:val="24"/>
          <w:szCs w:val="24"/>
        </w:rPr>
        <w:t xml:space="preserve"> воздуха;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 w:rsidRPr="006A6231">
        <w:rPr>
          <w:sz w:val="24"/>
          <w:szCs w:val="24"/>
        </w:rPr>
        <w:t>вирулицидного</w:t>
      </w:r>
      <w:proofErr w:type="spellEnd"/>
      <w:r w:rsidRPr="006A6231">
        <w:rPr>
          <w:sz w:val="24"/>
          <w:szCs w:val="24"/>
        </w:rPr>
        <w:t xml:space="preserve"> действия подлежат обязательной сертификации (декларированию);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6A6231">
        <w:rPr>
          <w:sz w:val="24"/>
          <w:szCs w:val="24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  <w:proofErr w:type="gramEnd"/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копию списка работников, направляемых на обследование на COVID-19;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6A6231" w:rsidRPr="006A6231" w:rsidRDefault="006A6231" w:rsidP="006A6231">
      <w:pPr>
        <w:ind w:firstLine="540"/>
        <w:jc w:val="both"/>
        <w:rPr>
          <w:rFonts w:ascii="Verdana" w:hAnsi="Verdana"/>
          <w:sz w:val="21"/>
          <w:szCs w:val="21"/>
        </w:rPr>
      </w:pPr>
      <w:r w:rsidRPr="006A6231">
        <w:rPr>
          <w:sz w:val="24"/>
          <w:szCs w:val="24"/>
        </w:rPr>
        <w:t>Копии документов, представляемых страхователем в соответствии с пунктом 4.1 Правил, должны быть заверены печатью страхователя (при ее наличии)</w:t>
      </w:r>
      <w:proofErr w:type="gramStart"/>
      <w:r w:rsidRPr="006A6231">
        <w:rPr>
          <w:sz w:val="24"/>
          <w:szCs w:val="24"/>
        </w:rPr>
        <w:t>."</w:t>
      </w:r>
      <w:proofErr w:type="gramEnd"/>
      <w:r w:rsidRPr="006A6231">
        <w:rPr>
          <w:sz w:val="24"/>
          <w:szCs w:val="24"/>
        </w:rPr>
        <w:t>.</w:t>
      </w:r>
    </w:p>
    <w:p w:rsidR="00961491" w:rsidRDefault="00642B11"/>
    <w:sectPr w:rsidR="0096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36"/>
    <w:rsid w:val="000164AC"/>
    <w:rsid w:val="00306AD5"/>
    <w:rsid w:val="005D4340"/>
    <w:rsid w:val="00642B11"/>
    <w:rsid w:val="006A6231"/>
    <w:rsid w:val="00AA02E7"/>
    <w:rsid w:val="00D3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D5"/>
    <w:rPr>
      <w:lang w:eastAsia="ru-RU"/>
    </w:rPr>
  </w:style>
  <w:style w:type="paragraph" w:styleId="1">
    <w:name w:val="heading 1"/>
    <w:basedOn w:val="a"/>
    <w:next w:val="a"/>
    <w:link w:val="10"/>
    <w:qFormat/>
    <w:rsid w:val="00306AD5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306AD5"/>
    <w:pPr>
      <w:keepNext/>
      <w:jc w:val="center"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link w:val="30"/>
    <w:qFormat/>
    <w:rsid w:val="00306AD5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AD5"/>
    <w:rPr>
      <w:rFonts w:ascii="Arial" w:hAnsi="Arial"/>
      <w:sz w:val="24"/>
      <w:lang w:eastAsia="ru-RU"/>
    </w:rPr>
  </w:style>
  <w:style w:type="character" w:customStyle="1" w:styleId="20">
    <w:name w:val="Заголовок 2 Знак"/>
    <w:basedOn w:val="a0"/>
    <w:link w:val="2"/>
    <w:rsid w:val="00306AD5"/>
    <w:rPr>
      <w:rFonts w:ascii="Arial" w:hAnsi="Arial"/>
      <w:sz w:val="32"/>
      <w:lang w:eastAsia="ru-RU"/>
    </w:rPr>
  </w:style>
  <w:style w:type="character" w:customStyle="1" w:styleId="30">
    <w:name w:val="Заголовок 3 Знак"/>
    <w:basedOn w:val="a0"/>
    <w:link w:val="3"/>
    <w:rsid w:val="00306AD5"/>
    <w:rPr>
      <w:b/>
      <w:bCs/>
      <w:sz w:val="40"/>
      <w:lang w:eastAsia="ru-RU"/>
    </w:rPr>
  </w:style>
  <w:style w:type="paragraph" w:styleId="a3">
    <w:name w:val="Title"/>
    <w:basedOn w:val="a"/>
    <w:link w:val="a4"/>
    <w:qFormat/>
    <w:rsid w:val="00306AD5"/>
    <w:pPr>
      <w:jc w:val="center"/>
    </w:pPr>
    <w:rPr>
      <w:sz w:val="30"/>
    </w:rPr>
  </w:style>
  <w:style w:type="character" w:customStyle="1" w:styleId="a4">
    <w:name w:val="Название Знак"/>
    <w:link w:val="a3"/>
    <w:rsid w:val="00306AD5"/>
    <w:rPr>
      <w:sz w:val="30"/>
      <w:lang w:eastAsia="ru-RU"/>
    </w:rPr>
  </w:style>
  <w:style w:type="paragraph" w:styleId="a5">
    <w:name w:val="List Paragraph"/>
    <w:basedOn w:val="a"/>
    <w:uiPriority w:val="34"/>
    <w:qFormat/>
    <w:rsid w:val="00306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A6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D5"/>
    <w:rPr>
      <w:lang w:eastAsia="ru-RU"/>
    </w:rPr>
  </w:style>
  <w:style w:type="paragraph" w:styleId="1">
    <w:name w:val="heading 1"/>
    <w:basedOn w:val="a"/>
    <w:next w:val="a"/>
    <w:link w:val="10"/>
    <w:qFormat/>
    <w:rsid w:val="00306AD5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306AD5"/>
    <w:pPr>
      <w:keepNext/>
      <w:jc w:val="center"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link w:val="30"/>
    <w:qFormat/>
    <w:rsid w:val="00306AD5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AD5"/>
    <w:rPr>
      <w:rFonts w:ascii="Arial" w:hAnsi="Arial"/>
      <w:sz w:val="24"/>
      <w:lang w:eastAsia="ru-RU"/>
    </w:rPr>
  </w:style>
  <w:style w:type="character" w:customStyle="1" w:styleId="20">
    <w:name w:val="Заголовок 2 Знак"/>
    <w:basedOn w:val="a0"/>
    <w:link w:val="2"/>
    <w:rsid w:val="00306AD5"/>
    <w:rPr>
      <w:rFonts w:ascii="Arial" w:hAnsi="Arial"/>
      <w:sz w:val="32"/>
      <w:lang w:eastAsia="ru-RU"/>
    </w:rPr>
  </w:style>
  <w:style w:type="character" w:customStyle="1" w:styleId="30">
    <w:name w:val="Заголовок 3 Знак"/>
    <w:basedOn w:val="a0"/>
    <w:link w:val="3"/>
    <w:rsid w:val="00306AD5"/>
    <w:rPr>
      <w:b/>
      <w:bCs/>
      <w:sz w:val="40"/>
      <w:lang w:eastAsia="ru-RU"/>
    </w:rPr>
  </w:style>
  <w:style w:type="paragraph" w:styleId="a3">
    <w:name w:val="Title"/>
    <w:basedOn w:val="a"/>
    <w:link w:val="a4"/>
    <w:qFormat/>
    <w:rsid w:val="00306AD5"/>
    <w:pPr>
      <w:jc w:val="center"/>
    </w:pPr>
    <w:rPr>
      <w:sz w:val="30"/>
    </w:rPr>
  </w:style>
  <w:style w:type="character" w:customStyle="1" w:styleId="a4">
    <w:name w:val="Название Знак"/>
    <w:link w:val="a3"/>
    <w:rsid w:val="00306AD5"/>
    <w:rPr>
      <w:sz w:val="30"/>
      <w:lang w:eastAsia="ru-RU"/>
    </w:rPr>
  </w:style>
  <w:style w:type="paragraph" w:styleId="a5">
    <w:name w:val="List Paragraph"/>
    <w:basedOn w:val="a"/>
    <w:uiPriority w:val="34"/>
    <w:qFormat/>
    <w:rsid w:val="00306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A6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труда</dc:creator>
  <cp:lastModifiedBy>Редактор</cp:lastModifiedBy>
  <cp:revision>2</cp:revision>
  <dcterms:created xsi:type="dcterms:W3CDTF">2020-07-27T08:16:00Z</dcterms:created>
  <dcterms:modified xsi:type="dcterms:W3CDTF">2020-07-27T08:16:00Z</dcterms:modified>
</cp:coreProperties>
</file>